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2"/>
          <w:szCs w:val="32"/>
          <w:u w:val="none"/>
          <w:lang w:val="en-US" w:eastAsia="zh-CN" w:bidi="ar"/>
        </w:rPr>
        <w:t>临汾经济开发区2023年专职社区工作者招聘体检人员名单</w:t>
      </w:r>
    </w:p>
    <w:tbl>
      <w:tblPr>
        <w:tblStyle w:val="2"/>
        <w:tblW w:w="84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391"/>
        <w:gridCol w:w="1320"/>
        <w:gridCol w:w="34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李晓筝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宋大伟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孟姗姗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李琛璐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翟瑞琪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李姝瑾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哲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卢茜茜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杨萧萧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赵临苗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郝文静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范晋慧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马瑞鑫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田昕鑫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王映寒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  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马嘉洁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董佳明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张森浩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王李梅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孙荣荣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任秀凤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靳海丽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  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牛娅力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翟基锭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202310130023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YzFkOTMzNTE3NDc2MWE2YmNlZTBiM2M5YmY5YmEifQ=="/>
  </w:docVars>
  <w:rsids>
    <w:rsidRoot w:val="378F7477"/>
    <w:rsid w:val="378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2023-10-31T01:48:00Z</dcterms:created>
  <dc:creator>小丽</dc:creator>
  <cp:lastModifiedBy>小丽</cp:lastModifiedBy>
  <cp:lastPrinted>2023-10-31T01:54:48Z</cp:lastPrinted>
  <dcterms:modified xsi:type="dcterms:W3CDTF">2023-10-31T01:56:38Z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EDD1CF2872AA44BCB467C2FB2DD66662_11</vt:lpwstr>
  </property>
</Properties>
</file>